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НА  БЛАНКЕ  ПРЕДПРИЯТИЯ</w:t>
      </w:r>
    </w:p>
    <w:p>
      <w:pPr>
        <w:pStyle w:val="10"/>
        <w:ind w:left="0"/>
        <w:jc w:val="both"/>
        <w:rPr>
          <w:sz w:val="20"/>
        </w:rPr>
      </w:pPr>
    </w:p>
    <w:p>
      <w:pPr>
        <w:pStyle w:val="10"/>
        <w:ind w:left="0"/>
        <w:jc w:val="both"/>
        <w:rPr>
          <w:sz w:val="20"/>
        </w:rPr>
      </w:pPr>
    </w:p>
    <w:p>
      <w:pPr>
        <w:pStyle w:val="10"/>
        <w:ind w:left="0"/>
        <w:jc w:val="both"/>
        <w:rPr>
          <w:sz w:val="20"/>
        </w:rPr>
      </w:pPr>
      <w:r>
        <w:rPr>
          <w:sz w:val="20"/>
        </w:rPr>
        <w:t>Исх. №____ от ___________</w:t>
      </w:r>
    </w:p>
    <w:p>
      <w:pPr>
        <w:pStyle w:val="10"/>
        <w:ind w:left="496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>
      <w:pPr>
        <w:pStyle w:val="10"/>
        <w:ind w:left="4962" w:firstLine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Директору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ЧУ ДПО «Астраханская академия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пожарной безопасности»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Флягиной Галине Викторовне</w:t>
      </w:r>
    </w:p>
    <w:p>
      <w:pPr>
        <w:ind w:left="-27"/>
        <w:jc w:val="center"/>
        <w:rPr>
          <w:b/>
          <w:sz w:val="28"/>
        </w:rPr>
      </w:pPr>
    </w:p>
    <w:p>
      <w:pPr>
        <w:ind w:left="-27"/>
        <w:jc w:val="center"/>
        <w:rPr>
          <w:sz w:val="32"/>
        </w:rPr>
      </w:pPr>
    </w:p>
    <w:p>
      <w:pPr>
        <w:ind w:left="-27"/>
        <w:jc w:val="center"/>
        <w:rPr>
          <w:sz w:val="28"/>
          <w:szCs w:val="28"/>
        </w:rPr>
      </w:pPr>
      <w:r>
        <w:rPr>
          <w:sz w:val="28"/>
          <w:szCs w:val="28"/>
        </w:rPr>
        <w:t>ЗАЯВКА НА ОБУЧЕНИЕ</w:t>
      </w:r>
    </w:p>
    <w:p>
      <w:pPr>
        <w:ind w:left="-27"/>
        <w:jc w:val="center"/>
        <w:rPr>
          <w:sz w:val="32"/>
        </w:rPr>
      </w:pPr>
    </w:p>
    <w:p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</w:t>
      </w:r>
      <w:r>
        <w:rPr>
          <w:rFonts w:hint="default"/>
          <w:sz w:val="24"/>
          <w:lang w:val="ru-RU"/>
        </w:rPr>
        <w:t>, организации, учреждения</w:t>
      </w:r>
      <w:r>
        <w:rPr>
          <w:sz w:val="24"/>
        </w:rPr>
        <w:t>)</w:t>
      </w:r>
    </w:p>
    <w:p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</w:p>
    <w:p>
      <w:pPr>
        <w:tabs>
          <w:tab w:val="center" w:pos="4368"/>
          <w:tab w:val="right" w:pos="9923"/>
        </w:tabs>
        <w:jc w:val="both"/>
        <w:rPr>
          <w:rFonts w:hint="default"/>
          <w:sz w:val="24"/>
          <w:lang w:val="ru-RU"/>
        </w:rPr>
      </w:pPr>
      <w:r>
        <w:rPr>
          <w:sz w:val="24"/>
        </w:rPr>
        <w:t xml:space="preserve">просит </w:t>
      </w:r>
      <w:r>
        <w:rPr>
          <w:sz w:val="24"/>
          <w:lang w:val="ru-RU"/>
        </w:rPr>
        <w:t>провести</w:t>
      </w:r>
      <w:r>
        <w:rPr>
          <w:rFonts w:hint="default"/>
          <w:sz w:val="24"/>
          <w:lang w:val="ru-RU"/>
        </w:rPr>
        <w:t xml:space="preserve"> обучение по пожарной безопасности наших сотрудников в количестве ____человек</w:t>
      </w:r>
    </w:p>
    <w:p>
      <w:pPr>
        <w:tabs>
          <w:tab w:val="right" w:pos="7722"/>
        </w:tabs>
        <w:rPr>
          <w:sz w:val="24"/>
        </w:rPr>
      </w:pPr>
    </w:p>
    <w:p>
      <w:pPr>
        <w:tabs>
          <w:tab w:val="right" w:pos="7722"/>
        </w:tabs>
        <w:rPr>
          <w:sz w:val="24"/>
        </w:rPr>
      </w:pPr>
      <w:r>
        <w:rPr>
          <w:sz w:val="24"/>
        </w:rPr>
        <w:t>Список учащихся прилагается.</w:t>
      </w:r>
    </w:p>
    <w:p>
      <w:pPr>
        <w:tabs>
          <w:tab w:val="right" w:pos="7722"/>
        </w:tabs>
        <w:rPr>
          <w:sz w:val="24"/>
        </w:rPr>
      </w:pPr>
    </w:p>
    <w:p>
      <w:pPr>
        <w:tabs>
          <w:tab w:val="right" w:pos="7722"/>
        </w:tabs>
        <w:jc w:val="both"/>
        <w:rPr>
          <w:rFonts w:hint="default"/>
          <w:sz w:val="24"/>
          <w:lang w:val="ru-RU"/>
        </w:rPr>
      </w:pPr>
      <w:r>
        <w:rPr>
          <w:sz w:val="24"/>
          <w:lang w:val="ru-RU"/>
        </w:rPr>
        <w:t>С</w:t>
      </w:r>
      <w:r>
        <w:rPr>
          <w:rFonts w:hint="default"/>
          <w:sz w:val="24"/>
          <w:lang w:val="ru-RU"/>
        </w:rPr>
        <w:t xml:space="preserve"> Уставом, Лицензией и Правилами внутреннего распорядка ЧУ ДПО «Астраханская академия пожарной безопасности» обучающиеся ознакомлены.</w:t>
      </w:r>
    </w:p>
    <w:p>
      <w:pPr>
        <w:tabs>
          <w:tab w:val="right" w:pos="7722"/>
        </w:tabs>
        <w:jc w:val="both"/>
        <w:rPr>
          <w:rFonts w:hint="default"/>
          <w:sz w:val="24"/>
          <w:lang w:val="ru-RU"/>
        </w:rPr>
      </w:pPr>
    </w:p>
    <w:p>
      <w:pPr>
        <w:tabs>
          <w:tab w:val="right" w:pos="7722"/>
        </w:tabs>
        <w:jc w:val="both"/>
        <w:rPr>
          <w:sz w:val="24"/>
        </w:rPr>
      </w:pPr>
      <w:r>
        <w:rPr>
          <w:sz w:val="24"/>
          <w:lang w:val="ru-RU"/>
        </w:rPr>
        <w:t>Подтверждаем</w:t>
      </w:r>
      <w:r>
        <w:rPr>
          <w:rFonts w:hint="default"/>
          <w:sz w:val="24"/>
          <w:lang w:val="ru-RU"/>
        </w:rPr>
        <w:t xml:space="preserve"> </w:t>
      </w:r>
      <w:r>
        <w:rPr>
          <w:sz w:val="24"/>
        </w:rPr>
        <w:t>согласие на обработку персональных данных в соответствии с Федеральным законом от 27.07.2006 №152-ФЗ «О персональных данных»</w:t>
      </w:r>
    </w:p>
    <w:p>
      <w:pPr>
        <w:tabs>
          <w:tab w:val="right" w:pos="7722"/>
        </w:tabs>
        <w:rPr>
          <w:sz w:val="24"/>
        </w:rPr>
      </w:pPr>
    </w:p>
    <w:p>
      <w:pPr>
        <w:tabs>
          <w:tab w:val="right" w:pos="7722"/>
        </w:tabs>
        <w:rPr>
          <w:sz w:val="24"/>
        </w:rPr>
      </w:pPr>
      <w:r>
        <w:rPr>
          <w:sz w:val="24"/>
        </w:rPr>
        <w:t>Оплату гарантируем.</w:t>
      </w:r>
    </w:p>
    <w:p>
      <w:pPr>
        <w:tabs>
          <w:tab w:val="right" w:pos="7722"/>
        </w:tabs>
        <w:rPr>
          <w:sz w:val="24"/>
        </w:rPr>
      </w:pPr>
    </w:p>
    <w:p>
      <w:pPr>
        <w:tabs>
          <w:tab w:val="right" w:pos="7722"/>
        </w:tabs>
        <w:jc w:val="both"/>
        <w:rPr>
          <w:sz w:val="24"/>
        </w:rPr>
      </w:pPr>
    </w:p>
    <w:p>
      <w:pPr>
        <w:rPr>
          <w:rFonts w:hint="default"/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</w:rPr>
        <w:t>РЕКВИЗИТЫ</w:t>
      </w:r>
      <w:r>
        <w:rPr>
          <w:rFonts w:hint="default"/>
          <w:sz w:val="24"/>
          <w:szCs w:val="24"/>
          <w:u w:val="single"/>
          <w:lang w:val="ru-RU"/>
        </w:rPr>
        <w:t xml:space="preserve"> :</w:t>
      </w:r>
    </w:p>
    <w:p>
      <w:pPr>
        <w:rPr>
          <w:rFonts w:hint="default"/>
          <w:sz w:val="24"/>
          <w:szCs w:val="24"/>
          <w:u w:val="single"/>
          <w:lang w:val="ru-RU"/>
        </w:rPr>
      </w:pPr>
    </w:p>
    <w:p>
      <w:pPr>
        <w:rPr>
          <w:rStyle w:val="7"/>
          <w:rFonts w:hint="default"/>
          <w:b w:val="0"/>
          <w:sz w:val="24"/>
          <w:szCs w:val="24"/>
          <w:lang w:val="ru-RU"/>
        </w:rPr>
      </w:pPr>
      <w:r>
        <w:rPr>
          <w:rStyle w:val="7"/>
          <w:b w:val="0"/>
          <w:sz w:val="24"/>
          <w:szCs w:val="24"/>
          <w:lang w:val="ru-RU"/>
        </w:rPr>
        <w:t>Ф</w:t>
      </w:r>
      <w:r>
        <w:rPr>
          <w:rStyle w:val="7"/>
          <w:rFonts w:hint="default"/>
          <w:b w:val="0"/>
          <w:sz w:val="24"/>
          <w:szCs w:val="24"/>
          <w:lang w:val="ru-RU"/>
        </w:rPr>
        <w:t xml:space="preserve">.И.О и должность руководителя, подписывающего договор, </w:t>
      </w:r>
    </w:p>
    <w:p>
      <w:pPr>
        <w:rPr>
          <w:rStyle w:val="7"/>
          <w:rFonts w:hint="default"/>
          <w:b w:val="0"/>
          <w:sz w:val="24"/>
          <w:szCs w:val="24"/>
          <w:lang w:val="ru-RU"/>
        </w:rPr>
      </w:pPr>
      <w:r>
        <w:rPr>
          <w:rStyle w:val="7"/>
          <w:rFonts w:hint="default"/>
          <w:b w:val="0"/>
          <w:sz w:val="24"/>
          <w:szCs w:val="24"/>
          <w:lang w:val="ru-RU"/>
        </w:rPr>
        <w:t>на основании какого документа действует (Устав,Доверенность)</w:t>
      </w:r>
    </w:p>
    <w:p>
      <w:pPr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Юр</w:t>
      </w:r>
      <w:r>
        <w:rPr>
          <w:rStyle w:val="7"/>
          <w:b w:val="0"/>
          <w:sz w:val="24"/>
          <w:szCs w:val="24"/>
          <w:lang w:val="ru-RU"/>
        </w:rPr>
        <w:t>идический</w:t>
      </w:r>
      <w:r>
        <w:rPr>
          <w:rStyle w:val="7"/>
          <w:b w:val="0"/>
          <w:sz w:val="24"/>
          <w:szCs w:val="24"/>
        </w:rPr>
        <w:t xml:space="preserve"> адрес:</w:t>
      </w:r>
    </w:p>
    <w:p>
      <w:pPr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Фак</w:t>
      </w:r>
      <w:r>
        <w:rPr>
          <w:rStyle w:val="7"/>
          <w:b w:val="0"/>
          <w:sz w:val="24"/>
          <w:szCs w:val="24"/>
          <w:lang w:val="ru-RU"/>
        </w:rPr>
        <w:t>тический</w:t>
      </w:r>
      <w:r>
        <w:rPr>
          <w:rStyle w:val="7"/>
          <w:b w:val="0"/>
          <w:sz w:val="24"/>
          <w:szCs w:val="24"/>
        </w:rPr>
        <w:t xml:space="preserve"> адрес:</w:t>
      </w:r>
    </w:p>
    <w:p>
      <w:pPr>
        <w:rPr>
          <w:sz w:val="24"/>
          <w:szCs w:val="24"/>
        </w:rPr>
      </w:pPr>
      <w:r>
        <w:rPr>
          <w:rStyle w:val="7"/>
          <w:b w:val="0"/>
          <w:sz w:val="24"/>
          <w:szCs w:val="24"/>
        </w:rPr>
        <w:t>Тел/факс: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Эл. почта: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ИНН/КПП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ОГРН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Банк получатель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Расч. счет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Кор. чет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БИК   </w:t>
      </w:r>
    </w:p>
    <w:p>
      <w:pPr>
        <w:tabs>
          <w:tab w:val="right" w:pos="7722"/>
        </w:tabs>
        <w:rPr>
          <w:sz w:val="24"/>
          <w:szCs w:val="24"/>
        </w:rPr>
      </w:pPr>
    </w:p>
    <w:p>
      <w:pPr>
        <w:tabs>
          <w:tab w:val="right" w:pos="7722"/>
        </w:tabs>
        <w:rPr>
          <w:sz w:val="24"/>
        </w:rPr>
      </w:pPr>
    </w:p>
    <w:p>
      <w:pPr>
        <w:tabs>
          <w:tab w:val="right" w:pos="1418"/>
          <w:tab w:val="left" w:pos="2977"/>
        </w:tabs>
        <w:rPr>
          <w:sz w:val="24"/>
          <w:lang w:val="ru-RU"/>
        </w:rPr>
      </w:pPr>
    </w:p>
    <w:p>
      <w:pPr>
        <w:tabs>
          <w:tab w:val="right" w:pos="1418"/>
          <w:tab w:val="left" w:pos="2977"/>
        </w:tabs>
        <w:rPr>
          <w:i/>
          <w:sz w:val="24"/>
        </w:rPr>
      </w:pPr>
      <w:r>
        <w:rPr>
          <w:rFonts w:hint="default"/>
          <w:sz w:val="24"/>
          <w:lang w:val="ru-RU"/>
        </w:rPr>
        <w:t xml:space="preserve">_________________________   </w:t>
      </w:r>
      <w:r>
        <w:rPr>
          <w:sz w:val="24"/>
        </w:rPr>
        <w:t xml:space="preserve">   </w:t>
      </w:r>
      <w:r>
        <w:rPr>
          <w:rFonts w:hint="default"/>
          <w:sz w:val="24"/>
          <w:lang w:val="ru-RU"/>
        </w:rPr>
        <w:t xml:space="preserve">   </w:t>
      </w:r>
      <w:r>
        <w:rPr>
          <w:sz w:val="24"/>
        </w:rPr>
        <w:t xml:space="preserve">_______________________ </w:t>
      </w:r>
      <w:r>
        <w:rPr>
          <w:sz w:val="24"/>
        </w:rPr>
        <w:tab/>
      </w:r>
      <w:r>
        <w:rPr>
          <w:sz w:val="24"/>
        </w:rPr>
        <w:t xml:space="preserve">         ___________________</w:t>
      </w:r>
    </w:p>
    <w:p>
      <w:pPr>
        <w:tabs>
          <w:tab w:val="left" w:pos="3969"/>
          <w:tab w:val="left" w:pos="6804"/>
        </w:tabs>
        <w:ind w:firstLine="720" w:firstLineChars="450"/>
        <w:rPr>
          <w:sz w:val="16"/>
        </w:rPr>
      </w:pPr>
      <w:r>
        <w:rPr>
          <w:sz w:val="16"/>
          <w:szCs w:val="16"/>
          <w:lang w:val="ru-RU"/>
        </w:rPr>
        <w:t>Должность</w:t>
      </w:r>
      <w:r>
        <w:rPr>
          <w:rFonts w:hint="default"/>
          <w:sz w:val="16"/>
          <w:szCs w:val="16"/>
          <w:lang w:val="ru-RU"/>
        </w:rPr>
        <w:t xml:space="preserve"> руководителя</w:t>
      </w:r>
      <w:r>
        <w:rPr>
          <w:sz w:val="24"/>
        </w:rPr>
        <w:tab/>
      </w:r>
      <w:r>
        <w:rPr>
          <w:rFonts w:hint="default"/>
          <w:sz w:val="24"/>
          <w:lang w:val="ru-RU"/>
        </w:rPr>
        <w:t xml:space="preserve">        </w:t>
      </w:r>
      <w:r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 xml:space="preserve">     </w:t>
      </w:r>
      <w:r>
        <w:rPr>
          <w:rFonts w:hint="default"/>
          <w:sz w:val="16"/>
          <w:lang w:val="ru-RU"/>
        </w:rPr>
        <w:t xml:space="preserve">                  </w:t>
      </w:r>
      <w:r>
        <w:rPr>
          <w:sz w:val="16"/>
        </w:rPr>
        <w:t xml:space="preserve"> Фамилия И.О.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rPr>
          <w:sz w:val="24"/>
          <w:szCs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both"/>
        <w:rPr>
          <w:b/>
          <w:sz w:val="24"/>
        </w:rPr>
        <w:sectPr>
          <w:headerReference r:id="rId3" w:type="default"/>
          <w:pgSz w:w="11906" w:h="16838"/>
          <w:pgMar w:top="851" w:right="851" w:bottom="567" w:left="1134" w:header="720" w:footer="720" w:gutter="0"/>
          <w:cols w:space="720" w:num="1"/>
        </w:sect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СПИСОК УЧАЩИХСЯ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tbl>
      <w:tblPr>
        <w:tblStyle w:val="12"/>
        <w:tblW w:w="15349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710"/>
        <w:gridCol w:w="1230"/>
        <w:gridCol w:w="1890"/>
        <w:gridCol w:w="1650"/>
        <w:gridCol w:w="1500"/>
        <w:gridCol w:w="1560"/>
        <w:gridCol w:w="1452"/>
        <w:gridCol w:w="2568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77" w:type="dxa"/>
          </w:tcPr>
          <w:p>
            <w:pPr>
              <w:widowControl w:val="0"/>
              <w:jc w:val="center"/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  <w:t>№</w:t>
            </w:r>
          </w:p>
          <w:p>
            <w:pPr>
              <w:widowControl w:val="0"/>
              <w:jc w:val="center"/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 xml:space="preserve">Фамилия,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Имя, Отчество (полностью)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  <w:t>Дата</w:t>
            </w:r>
          </w:p>
          <w:p>
            <w:pPr>
              <w:widowControl w:val="0"/>
              <w:jc w:val="center"/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  <w:t>рождения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Должность, профессия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  <w:lang w:val="ru-RU"/>
              </w:rPr>
              <w:t>Сведения</w:t>
            </w: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</w:rPr>
              <w:t xml:space="preserve"> об образовании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  <w:lang w:val="ru-RU"/>
              </w:rPr>
              <w:t>(ВО/СПО)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</w:rPr>
              <w:t>СНИЛС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145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256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0"/>
                <w:szCs w:val="20"/>
                <w:vertAlign w:val="baseline"/>
                <w:lang w:val="ru-RU"/>
              </w:rPr>
              <w:t>Программа обучения</w:t>
            </w:r>
          </w:p>
        </w:tc>
        <w:tc>
          <w:tcPr>
            <w:tcW w:w="121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  <w:lang w:val="ru-RU"/>
              </w:rPr>
              <w:t>Ф</w:t>
            </w: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</w:rPr>
              <w:t>орма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widowControl w:val="0"/>
              <w:jc w:val="both"/>
              <w:rPr>
                <w:rFonts w:hint="default"/>
                <w:i/>
                <w:iCs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i/>
                <w:iCs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/>
                <w:i/>
                <w:iCs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/>
                <w:i/>
                <w:iCs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hint="default"/>
                <w:i/>
                <w:iCs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i/>
                <w:iCs/>
                <w:sz w:val="22"/>
                <w:szCs w:val="22"/>
                <w:vertAlign w:val="baseline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 w:val="0"/>
              <w:jc w:val="center"/>
              <w:rPr>
                <w:i/>
                <w:iCs/>
                <w:sz w:val="22"/>
                <w:szCs w:val="22"/>
                <w:vertAlign w:val="baseline"/>
              </w:rPr>
            </w:pPr>
          </w:p>
        </w:tc>
        <w:tc>
          <w:tcPr>
            <w:tcW w:w="1452" w:type="dxa"/>
          </w:tcPr>
          <w:p>
            <w:pPr>
              <w:widowControl w:val="0"/>
              <w:jc w:val="center"/>
              <w:rPr>
                <w:i/>
                <w:iCs/>
                <w:sz w:val="22"/>
                <w:szCs w:val="22"/>
                <w:vertAlign w:val="baseline"/>
              </w:rPr>
            </w:pPr>
          </w:p>
        </w:tc>
        <w:tc>
          <w:tcPr>
            <w:tcW w:w="2568" w:type="dxa"/>
            <w:vAlign w:val="top"/>
          </w:tcPr>
          <w:p>
            <w:pPr>
              <w:widowControl w:val="0"/>
              <w:jc w:val="center"/>
              <w:rPr>
                <w:rFonts w:hint="default"/>
                <w:i/>
                <w:iCs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212" w:type="dxa"/>
            <w:vAlign w:val="top"/>
          </w:tcPr>
          <w:p>
            <w:pPr>
              <w:widowControl w:val="0"/>
              <w:jc w:val="center"/>
              <w:rPr>
                <w:rFonts w:hint="default"/>
                <w:i/>
                <w:iCs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widowControl w:val="0"/>
              <w:jc w:val="both"/>
              <w:rPr>
                <w:rFonts w:hint="default"/>
                <w:i/>
                <w:iCs/>
                <w:vertAlign w:val="baseline"/>
                <w:lang w:val="ru-RU"/>
              </w:rPr>
            </w:pP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i/>
                <w:iCs/>
                <w:vertAlign w:val="baseline"/>
                <w:lang w:val="ru-RU"/>
              </w:rPr>
            </w:pP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/>
                <w:i/>
                <w:iCs/>
                <w:vertAlign w:val="baseline"/>
                <w:lang w:val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hint="default"/>
                <w:i/>
                <w:iCs/>
                <w:vertAlign w:val="baseline"/>
                <w:lang w:val="ru-RU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hint="default"/>
                <w:i/>
                <w:iCs/>
                <w:vertAlign w:val="baseline"/>
                <w:lang w:val="ru-RU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hint="default"/>
                <w:i/>
                <w:iCs/>
                <w:vertAlign w:val="baseline"/>
                <w:lang w:val="ru-RU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 w:val="0"/>
              <w:jc w:val="center"/>
              <w:rPr>
                <w:rFonts w:hint="default"/>
                <w:i/>
                <w:iCs/>
                <w:vertAlign w:val="baseline"/>
                <w:lang w:val="ru-RU"/>
              </w:rPr>
            </w:pPr>
          </w:p>
        </w:tc>
        <w:tc>
          <w:tcPr>
            <w:tcW w:w="1452" w:type="dxa"/>
          </w:tcPr>
          <w:p>
            <w:pPr>
              <w:widowControl w:val="0"/>
              <w:jc w:val="center"/>
              <w:rPr>
                <w:b w:val="0"/>
                <w:bCs w:val="0"/>
                <w:i/>
                <w:iCs/>
                <w:vertAlign w:val="baseline"/>
              </w:rPr>
            </w:pPr>
          </w:p>
        </w:tc>
        <w:tc>
          <w:tcPr>
            <w:tcW w:w="2568" w:type="dxa"/>
            <w:vAlign w:val="top"/>
          </w:tcPr>
          <w:p>
            <w:pPr>
              <w:widowControl w:val="0"/>
              <w:jc w:val="center"/>
              <w:rPr>
                <w:rFonts w:hint="default"/>
                <w:i/>
                <w:iCs/>
                <w:vertAlign w:val="baseline"/>
                <w:lang w:val="ru-RU"/>
              </w:rPr>
            </w:pPr>
          </w:p>
        </w:tc>
        <w:tc>
          <w:tcPr>
            <w:tcW w:w="1212" w:type="dxa"/>
            <w:vAlign w:val="top"/>
          </w:tcPr>
          <w:p>
            <w:pPr>
              <w:widowControl w:val="0"/>
              <w:jc w:val="center"/>
              <w:rPr>
                <w:rFonts w:hint="default"/>
                <w:i/>
                <w:iCs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5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568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212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5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568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212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/>
    <w:p>
      <w:bookmarkStart w:id="0" w:name="_GoBack"/>
      <w:bookmarkEnd w:id="0"/>
    </w:p>
    <w:p/>
    <w:p/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/>
    <w:p/>
    <w:p/>
    <w:p/>
    <w:p>
      <w:pPr>
        <w:rPr>
          <w:sz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СПИСОК УЧАЩИХСЯ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tbl>
      <w:tblPr>
        <w:tblStyle w:val="12"/>
        <w:tblW w:w="15364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500"/>
        <w:gridCol w:w="1125"/>
        <w:gridCol w:w="1740"/>
        <w:gridCol w:w="1440"/>
        <w:gridCol w:w="1500"/>
        <w:gridCol w:w="1440"/>
        <w:gridCol w:w="1575"/>
        <w:gridCol w:w="337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59" w:type="dxa"/>
          </w:tcPr>
          <w:p>
            <w:pPr>
              <w:widowControl w:val="0"/>
              <w:jc w:val="center"/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  <w:t>№</w:t>
            </w:r>
          </w:p>
          <w:p>
            <w:pPr>
              <w:widowControl w:val="0"/>
              <w:jc w:val="center"/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50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 xml:space="preserve">Фамилия,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Имя, Отчество (полностью)</w:t>
            </w:r>
          </w:p>
        </w:tc>
        <w:tc>
          <w:tcPr>
            <w:tcW w:w="1125" w:type="dxa"/>
          </w:tcPr>
          <w:p>
            <w:pPr>
              <w:widowControl w:val="0"/>
              <w:jc w:val="center"/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  <w:t>Дата</w:t>
            </w:r>
          </w:p>
          <w:p>
            <w:pPr>
              <w:widowControl w:val="0"/>
              <w:jc w:val="center"/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  <w:t>рождения</w:t>
            </w:r>
          </w:p>
        </w:tc>
        <w:tc>
          <w:tcPr>
            <w:tcW w:w="17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Должность, профессия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  <w:lang w:val="ru-RU"/>
              </w:rPr>
              <w:t>Сведения</w:t>
            </w: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</w:rPr>
              <w:t xml:space="preserve"> об образовании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  <w:lang w:val="ru-RU"/>
              </w:rPr>
              <w:t>(ВО/СПО)</w:t>
            </w:r>
            <w:r>
              <w:rPr>
                <w:rFonts w:hint="default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  <w:lang w:val="ru-RU"/>
              </w:rPr>
              <w:t>*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</w:rPr>
              <w:t>СНИЛС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15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lang w:val="ru-RU"/>
              </w:rPr>
              <w:t>Программа обучения</w:t>
            </w:r>
          </w:p>
        </w:tc>
        <w:tc>
          <w:tcPr>
            <w:tcW w:w="11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  <w:lang w:val="ru-RU"/>
              </w:rPr>
              <w:t>Ф</w:t>
            </w: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3E4245"/>
                <w:spacing w:val="0"/>
                <w:sz w:val="20"/>
                <w:szCs w:val="20"/>
              </w:rPr>
              <w:t>орма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widowControl w:val="0"/>
              <w:jc w:val="both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>1.</w:t>
            </w:r>
          </w:p>
        </w:tc>
        <w:tc>
          <w:tcPr>
            <w:tcW w:w="1500" w:type="dxa"/>
          </w:tcPr>
          <w:p>
            <w:pPr>
              <w:widowControl w:val="0"/>
              <w:jc w:val="both"/>
              <w:rPr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i/>
                <w:iCs/>
                <w:sz w:val="20"/>
                <w:szCs w:val="20"/>
                <w:vertAlign w:val="baseline"/>
                <w:lang w:val="ru-RU"/>
              </w:rPr>
              <w:t>Иванова</w:t>
            </w:r>
          </w:p>
          <w:p>
            <w:pPr>
              <w:widowControl w:val="0"/>
              <w:jc w:val="both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i/>
                <w:iCs/>
                <w:sz w:val="20"/>
                <w:szCs w:val="20"/>
                <w:vertAlign w:val="baseline"/>
                <w:lang w:val="ru-RU"/>
              </w:rPr>
              <w:t>Елена</w:t>
            </w: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>Андреевна</w:t>
            </w:r>
          </w:p>
        </w:tc>
        <w:tc>
          <w:tcPr>
            <w:tcW w:w="1125" w:type="dxa"/>
          </w:tcPr>
          <w:p>
            <w:pPr>
              <w:widowControl w:val="0"/>
              <w:jc w:val="center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664210</wp:posOffset>
                      </wp:positionV>
                      <wp:extent cx="6461760" cy="2254250"/>
                      <wp:effectExtent l="0" t="0" r="0" b="0"/>
                      <wp:wrapNone/>
                      <wp:docPr id="2" name="Текстовое 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1760" cy="2254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color w:val="000000"/>
                                      <w:sz w:val="200"/>
                                      <w:szCs w:val="20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rgbClr w14:val="000000">
                                            <w14:alpha w14:val="82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color w:val="000000"/>
                                      <w:sz w:val="200"/>
                                      <w:szCs w:val="20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rgbClr w14:val="000000">
                                            <w14:alpha w14:val="82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75pt;margin-top:52.3pt;height:177.5pt;width:508.8pt;z-index:251659264;mso-width-relative:page;mso-height-relative:page;" filled="f" stroked="f" coordsize="21600,21600" o:gfxdata="UEsDBAoAAAAAAIdO4kAAAAAAAAAAAAAAAAAEAAAAZHJzL1BLAwQUAAAACACHTuJApeuqUdsAAAAL&#10;AQAADwAAAGRycy9kb3ducmV2LnhtbE2Py07DMBBF90j8gzVI7KidkkRtiFOhSBUSgkVLN+wm8TSJ&#10;8CPE7gO+HndVljNzdOfccnU2mh1p8oOzEpKZAEa2dWqwnYTdx/phAcwHtAq1syThhzysqtubEgvl&#10;TnZDx23oWAyxvkAJfQhjwblvezLoZ24kG297NxkMcZw6riY8xXCj+VyInBscbPzQ40h1T+3X9mAk&#10;vNbrd9w0c7P41fXL2/55/N59ZlLe3yXiCVigc7jCcNGP6lBFp8YdrPJMS3hMskjGvUhzYBdApMsE&#10;WCMhzZY58Krk/ztUf1BLAwQUAAAACACHTuJAhMx5PFECAACHBAAADgAAAGRycy9lMm9Eb2MueG1s&#10;rVTNbhMxEL4j8Q6W73STJU0h6qYKrYqQIlqpIM6O15tdyX/YTnbDDR6FR0DqBSR4hfSN+OxN2lI4&#10;9MAh3vHM+JuZb2ZyfNIpSdbC+cbogg4PBpQIzU3Z6GVB3787f/aCEh+YLpk0WhR0Izw9mT59ctza&#10;ichNbWQpHAGI9pPWFrQOwU6yzPNaKOYPjBUaxso4xQKubpmVjrVAVzLLB4Nx1hpXWme48B7as95I&#10;d4juMYCmqhouzgxfKaFDj+qEZAEl+bqxnk5TtlUleLioKi8CkQVFpSGdCAJ5Ec9seswmS8ds3fBd&#10;CuwxKTyoSbFGI+gt1BkLjKxc8xeUargz3lThgBuV9YUkRlDFcPCAm6uaWZFqAdXe3pLu/x8sf7u+&#10;dKQpC5pToplCw7dft9fb7zefb75sf26/4XdNtr/w+QEhj4S11k/w7sriZehemQ5jtNd7KCMPXeVU&#10;/KJCAjvo3tzSLbpAOJTj0Xh4NIaJw5bnh6P8MDUku3tunQ+vhVEkCgV16Geima3nPiAVuO5dYjRt&#10;zhspU0+lJi1CPAfkHxa8kDpqRJqOHUwsqU89SqFbdLs6F6bcoExn+snxlp83SGXOfLhkDqOC9LFM&#10;4QJHJQ1Cmp1ESW3cp3/poz86CCslLUavoP7jijlBiXyj0duXw9EIsCFdRodHOS7uvmVx36JX6tRg&#10;uodYW8uTGP2D3IuVM+oDdm4Wo8LENEfsgoa9eBr6hcDOcjGbJSdMp2Vhrq8sj9A9hbNVMFWTeI80&#10;9dygCfGC+Uzt2O1SXID79+R19/8x/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l66pR2wAAAAsB&#10;AAAPAAAAAAAAAAEAIAAAACIAAABkcnMvZG93bnJldi54bWxQSwECFAAUAAAACACHTuJAhMx5PFEC&#10;AACHBAAADgAAAAAAAAABACAAAAAqAQAAZHJzL2Uyb0RvYy54bWxQSwUGAAAAAAYABgBZAQAA7QUA&#10;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color w:val="000000"/>
                                <w:sz w:val="200"/>
                                <w:szCs w:val="20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color w:val="000000"/>
                                <w:sz w:val="200"/>
                                <w:szCs w:val="20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>10.06.1991</w:t>
            </w:r>
          </w:p>
        </w:tc>
        <w:tc>
          <w:tcPr>
            <w:tcW w:w="1740" w:type="dxa"/>
          </w:tcPr>
          <w:p>
            <w:pPr>
              <w:widowControl w:val="0"/>
              <w:jc w:val="center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i/>
                <w:iCs/>
                <w:sz w:val="20"/>
                <w:szCs w:val="20"/>
                <w:vertAlign w:val="baseline"/>
                <w:lang w:val="ru-RU"/>
              </w:rPr>
              <w:t>Специалист</w:t>
            </w: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 xml:space="preserve"> по пожарной профилактике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jc w:val="center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i/>
                <w:iCs/>
                <w:sz w:val="20"/>
                <w:szCs w:val="20"/>
                <w:vertAlign w:val="baseline"/>
                <w:lang w:val="ru-RU"/>
              </w:rPr>
              <w:t>ВО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i/>
                <w:iCs/>
                <w:sz w:val="20"/>
                <w:szCs w:val="20"/>
                <w:vertAlign w:val="baseline"/>
              </w:rPr>
            </w:pP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>111-333-555 78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jc w:val="center"/>
              <w:rPr>
                <w:i/>
                <w:iCs/>
                <w:sz w:val="20"/>
                <w:szCs w:val="20"/>
                <w:vertAlign w:val="baseline"/>
              </w:rPr>
            </w:pPr>
            <w:r>
              <w:rPr>
                <w:i/>
                <w:iCs/>
                <w:sz w:val="20"/>
                <w:szCs w:val="20"/>
                <w:vertAlign w:val="baseline"/>
                <w:lang w:val="ru-RU"/>
              </w:rPr>
              <w:t>РФ</w:t>
            </w:r>
          </w:p>
        </w:tc>
        <w:tc>
          <w:tcPr>
            <w:tcW w:w="1575" w:type="dxa"/>
          </w:tcPr>
          <w:p>
            <w:pPr>
              <w:widowControl w:val="0"/>
              <w:jc w:val="center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>8 927 567 32 41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Дополнительная профессиональная программа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повышения квалификации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 w:val="0"/>
                <w:i/>
                <w:iCs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числе, в обособленных структурных подразделениях организации</w:t>
            </w:r>
            <w:r>
              <w:rPr>
                <w:rFonts w:hint="default"/>
                <w:b w:val="0"/>
                <w:bCs w:val="0"/>
                <w:i/>
                <w:iCs/>
                <w:sz w:val="20"/>
                <w:szCs w:val="20"/>
                <w:lang w:val="ru-RU"/>
              </w:rPr>
              <w:t>»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0"/>
                <w:szCs w:val="20"/>
                <w:vertAlign w:val="baseline"/>
                <w:lang w:val="ru-RU" w:eastAsia="ru-RU" w:bidi="ar-SA"/>
              </w:rPr>
            </w:pPr>
          </w:p>
        </w:tc>
        <w:tc>
          <w:tcPr>
            <w:tcW w:w="1110" w:type="dxa"/>
            <w:vAlign w:val="top"/>
          </w:tcPr>
          <w:p>
            <w:pPr>
              <w:widowControl w:val="0"/>
              <w:jc w:val="center"/>
              <w:rPr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i/>
                <w:iCs/>
                <w:sz w:val="20"/>
                <w:szCs w:val="20"/>
                <w:vertAlign w:val="baseline"/>
                <w:lang w:val="ru-RU"/>
              </w:rPr>
              <w:t>Очно</w:t>
            </w: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 xml:space="preserve"> - заочная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widowControl w:val="0"/>
              <w:jc w:val="both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>2.</w:t>
            </w:r>
          </w:p>
        </w:tc>
        <w:tc>
          <w:tcPr>
            <w:tcW w:w="1500" w:type="dxa"/>
          </w:tcPr>
          <w:p>
            <w:pPr>
              <w:widowControl w:val="0"/>
              <w:jc w:val="both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>Петров</w:t>
            </w:r>
          </w:p>
          <w:p>
            <w:pPr>
              <w:widowControl w:val="0"/>
              <w:jc w:val="both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>Игорь Васильевич</w:t>
            </w:r>
          </w:p>
        </w:tc>
        <w:tc>
          <w:tcPr>
            <w:tcW w:w="1125" w:type="dxa"/>
          </w:tcPr>
          <w:p>
            <w:pPr>
              <w:widowControl w:val="0"/>
              <w:jc w:val="center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>24.11.1976</w:t>
            </w:r>
          </w:p>
        </w:tc>
        <w:tc>
          <w:tcPr>
            <w:tcW w:w="1740" w:type="dxa"/>
          </w:tcPr>
          <w:p>
            <w:pPr>
              <w:widowControl w:val="0"/>
              <w:jc w:val="center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i/>
                <w:iCs/>
                <w:sz w:val="20"/>
                <w:szCs w:val="20"/>
                <w:vertAlign w:val="baseline"/>
                <w:lang w:val="ru-RU"/>
              </w:rPr>
              <w:t>Администратор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jc w:val="center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>СПО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>123-245-543 56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jc w:val="center"/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vertAlign w:val="baseline"/>
                <w:lang w:val="ru-RU"/>
              </w:rPr>
              <w:t>РФ</w:t>
            </w:r>
          </w:p>
        </w:tc>
        <w:tc>
          <w:tcPr>
            <w:tcW w:w="1575" w:type="dxa"/>
          </w:tcPr>
          <w:p>
            <w:pPr>
              <w:widowControl w:val="0"/>
              <w:jc w:val="center"/>
              <w:rPr>
                <w:rFonts w:hint="default" w:ascii="Times New Roman" w:hAnsi="Times New Roman"/>
                <w:b w:val="0"/>
                <w:bCs w:val="0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0000"/>
                <w:sz w:val="20"/>
                <w:szCs w:val="20"/>
                <w:lang w:val="ru-RU"/>
              </w:rPr>
              <w:t>8926 220 54 32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Дополнительная профессиональная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программа повышения квалификации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0" w:type="dxa"/>
            <w:vAlign w:val="top"/>
          </w:tcPr>
          <w:p>
            <w:pPr>
              <w:widowControl w:val="0"/>
              <w:jc w:val="center"/>
              <w:rPr>
                <w:i/>
                <w:iCs/>
                <w:sz w:val="20"/>
                <w:szCs w:val="20"/>
                <w:vertAlign w:val="baseline"/>
                <w:lang w:val="ru-RU"/>
              </w:rPr>
            </w:pPr>
            <w:r>
              <w:rPr>
                <w:i/>
                <w:iCs/>
                <w:sz w:val="20"/>
                <w:szCs w:val="20"/>
                <w:vertAlign w:val="baseline"/>
                <w:lang w:val="ru-RU"/>
              </w:rPr>
              <w:t>Очно</w:t>
            </w:r>
          </w:p>
        </w:tc>
      </w:tr>
    </w:tbl>
    <w:p/>
    <w:p/>
    <w:p/>
    <w:p/>
    <w:p/>
    <w:p>
      <w:pPr>
        <w:rPr>
          <w:rFonts w:hint="default"/>
          <w:lang w:val="ru-RU"/>
        </w:rPr>
      </w:pPr>
      <w:r>
        <w:rPr>
          <w:rFonts w:hint="default"/>
          <w:lang w:val="ru-RU"/>
        </w:rPr>
        <w:t>* НЕОБХОДИМО ПРИЛОЖИТЬ К ЗАЯВКЕ КОПИЮ ДОКУМЕНТА ОБ ОБРАЗОВАНИИ.</w:t>
      </w:r>
    </w:p>
    <w:p/>
    <w:p/>
    <w:p/>
    <w:p/>
    <w:p>
      <w:pPr>
        <w:rPr>
          <w:sz w:val="24"/>
          <w:szCs w:val="24"/>
        </w:rPr>
      </w:pPr>
    </w:p>
    <w:sectPr>
      <w:pgSz w:w="16838" w:h="11906" w:orient="landscape"/>
      <w:pgMar w:top="720" w:right="720" w:bottom="720" w:left="720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20FC4"/>
    <w:rsid w:val="0002394A"/>
    <w:rsid w:val="000653B5"/>
    <w:rsid w:val="00077545"/>
    <w:rsid w:val="000D3EBD"/>
    <w:rsid w:val="00124D5D"/>
    <w:rsid w:val="00164884"/>
    <w:rsid w:val="001C0385"/>
    <w:rsid w:val="00227020"/>
    <w:rsid w:val="00254E74"/>
    <w:rsid w:val="00263E4D"/>
    <w:rsid w:val="002F57B0"/>
    <w:rsid w:val="00306AFA"/>
    <w:rsid w:val="003278B2"/>
    <w:rsid w:val="00344EF6"/>
    <w:rsid w:val="00352015"/>
    <w:rsid w:val="004130FB"/>
    <w:rsid w:val="004148BF"/>
    <w:rsid w:val="004B3BF2"/>
    <w:rsid w:val="004D5F62"/>
    <w:rsid w:val="0054750B"/>
    <w:rsid w:val="00574CDE"/>
    <w:rsid w:val="005E704B"/>
    <w:rsid w:val="005F52A8"/>
    <w:rsid w:val="006B65F8"/>
    <w:rsid w:val="0070582B"/>
    <w:rsid w:val="00746D7F"/>
    <w:rsid w:val="00771FF7"/>
    <w:rsid w:val="00816F32"/>
    <w:rsid w:val="00893156"/>
    <w:rsid w:val="008D2BAD"/>
    <w:rsid w:val="008E1E66"/>
    <w:rsid w:val="00A355A8"/>
    <w:rsid w:val="00A552C6"/>
    <w:rsid w:val="00A62552"/>
    <w:rsid w:val="00A65C10"/>
    <w:rsid w:val="00A8311F"/>
    <w:rsid w:val="00A8359D"/>
    <w:rsid w:val="00B27D32"/>
    <w:rsid w:val="00BC18C3"/>
    <w:rsid w:val="00BD294C"/>
    <w:rsid w:val="00C11757"/>
    <w:rsid w:val="00C147BE"/>
    <w:rsid w:val="00C15A8D"/>
    <w:rsid w:val="00C30E51"/>
    <w:rsid w:val="00C37C1D"/>
    <w:rsid w:val="00C84DB2"/>
    <w:rsid w:val="00CE196B"/>
    <w:rsid w:val="00CE438C"/>
    <w:rsid w:val="00DB15C2"/>
    <w:rsid w:val="00E033D1"/>
    <w:rsid w:val="00EC035F"/>
    <w:rsid w:val="00EE7A0A"/>
    <w:rsid w:val="014A5726"/>
    <w:rsid w:val="04D1424A"/>
    <w:rsid w:val="3BA97E2C"/>
    <w:rsid w:val="3E0C0E2B"/>
    <w:rsid w:val="525A1218"/>
    <w:rsid w:val="782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outlineLvl w:val="0"/>
    </w:pPr>
    <w:rPr>
      <w:b/>
      <w:snapToGrid w:val="0"/>
      <w:sz w:val="32"/>
    </w:rPr>
  </w:style>
  <w:style w:type="paragraph" w:styleId="3">
    <w:name w:val="heading 2"/>
    <w:basedOn w:val="1"/>
    <w:next w:val="1"/>
    <w:qFormat/>
    <w:uiPriority w:val="0"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4">
    <w:name w:val="heading 6"/>
    <w:basedOn w:val="1"/>
    <w:next w:val="1"/>
    <w:qFormat/>
    <w:uiPriority w:val="0"/>
    <w:pPr>
      <w:keepNext/>
      <w:jc w:val="center"/>
      <w:outlineLvl w:val="5"/>
    </w:pPr>
    <w:rPr>
      <w:b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  <w:bCs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9">
    <w:name w:val="Body Text"/>
    <w:basedOn w:val="1"/>
    <w:uiPriority w:val="0"/>
    <w:rPr>
      <w:sz w:val="24"/>
    </w:rPr>
  </w:style>
  <w:style w:type="paragraph" w:styleId="10">
    <w:name w:val="Title"/>
    <w:basedOn w:val="1"/>
    <w:qFormat/>
    <w:uiPriority w:val="0"/>
    <w:pPr>
      <w:ind w:left="6804"/>
      <w:jc w:val="center"/>
    </w:pPr>
    <w:rPr>
      <w:sz w:val="28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table" w:styleId="12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ГУЦ "Профессионал"</Company>
  <Pages>1</Pages>
  <Words>146</Words>
  <Characters>833</Characters>
  <Lines>6</Lines>
  <Paragraphs>1</Paragraphs>
  <TotalTime>3</TotalTime>
  <ScaleCrop>false</ScaleCrop>
  <LinksUpToDate>false</LinksUpToDate>
  <CharactersWithSpaces>978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2014-07-01T13:06:00Z</dcterms:created>
  <dc:creator>Александр</dc:creator>
  <cp:lastModifiedBy>direktor</cp:lastModifiedBy>
  <cp:lastPrinted>2016-12-13T10:35:00Z</cp:lastPrinted>
  <dcterms:modified xsi:type="dcterms:W3CDTF">2022-06-27T11:01:41Z</dcterms:modified>
  <dc:title>Директору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E16E22A00EED44F7AB94B4075AFD6996</vt:lpwstr>
  </property>
</Properties>
</file>